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四川财经职业学院优秀团员候选人汇总表</w:t>
      </w:r>
    </w:p>
    <w:p/>
    <w:p/>
    <w:tbl>
      <w:tblPr>
        <w:tblStyle w:val="4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900"/>
        <w:gridCol w:w="873"/>
        <w:gridCol w:w="1383"/>
        <w:gridCol w:w="258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系部名称</w:t>
            </w:r>
          </w:p>
        </w:tc>
        <w:tc>
          <w:tcPr>
            <w:tcW w:w="6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3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财税金融系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上报总人数</w:t>
            </w:r>
          </w:p>
        </w:tc>
        <w:tc>
          <w:tcPr>
            <w:tcW w:w="6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3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90人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学生基本情况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刘凤鸣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19互联网金融一班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陈浚瑶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19互联网金融一班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向红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19互联网金融一班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文谊涵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19互联网金融一班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唐艺文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19互联网金融一班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杨淼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胡蓉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罗岚心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简雨洋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吴馨月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贾庆林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19投资与理财二班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金玲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19投资与理财二班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王翠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19投资与理财二班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娅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19投资与理财二班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刘丹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罗小敏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陈国庆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李晓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鲁月琴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何谦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19政府采购管理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孙青青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19政府采购管理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王子玥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19政府采购管理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邓海成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19政府采购管理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李菲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/>
              </w:rPr>
              <w:t>19</w:t>
            </w: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张智恒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/>
              </w:rPr>
              <w:t>19</w:t>
            </w: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周涛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/>
              </w:rPr>
              <w:t>19</w:t>
            </w: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王晴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/>
              </w:rPr>
              <w:t>19</w:t>
            </w: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余婷婷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/>
              </w:rPr>
              <w:t>19</w:t>
            </w: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龚润莲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19税务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喻美铭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19税务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莫晓凤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19税务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王杰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19税务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邓新月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19金融管理二班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邓鸿译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19金融管理二班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林应强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19金融管理二班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周宇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19金融管理二班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杨番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19金融管理一班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江娜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19金融管理一班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张豪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19金融管理一班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雷灿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19金融管理一班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刘丽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</w:rPr>
              <w:t>19金融管理一班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杨涵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19金融管理三班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杜婷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19金融管理三班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赵博涵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19金融管理三班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胡采凤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19金融管理三班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刘伽利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19金融管理三班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王丽蓉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级理财二班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杨友秦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级理财二班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韦寒妮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级理财二班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刘清文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级理财二班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刘欣艳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级理财二班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张淼茹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18税务二班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袁丽华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18税务二班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余邱雨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18税务二班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王蕾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18税务二班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童畑甜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杨巧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黑廷花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王林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黄炳权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18级投资与理财一班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王青青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18政府采购管理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王小凤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18政府采购管理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卢心月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18政府采购管理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陈文鑫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18政府采购管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理二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陈蓉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18政府采购管理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蔡虹妃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陈蒋蓉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罗星月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余兴锐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欧芳虹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18级政府采购管理一班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李景秋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张佳瑛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李定墙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卢今金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20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杨菊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税务一班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赵朝容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级金融管理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张悦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级金融管理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雷艳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级金融管理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唐宏霞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级金融管理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高飞燕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</w:rPr>
              <w:t>级金融管理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一班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丁禹超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预备党员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级金融管理二班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李姗姗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级金融管理二班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汪梅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级金融管理二班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宋欣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级金融管理二班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彭新衢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18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级金融管理二班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钟雨晴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18级金融管理三班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吴逸君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18级金融管理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陈梓晨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18级金融管理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涂世婕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18级金融管理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肖玉婷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18级金融管理</w:t>
            </w:r>
            <w:r>
              <w:rPr>
                <w:rFonts w:hint="eastAsia"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仿宋_GB2312" w:hAnsi="Helvetica" w:eastAsia="仿宋_GB2312" w:cs="Helvetica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t>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8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同意</w:t>
            </w:r>
          </w:p>
          <w:p>
            <w:pPr>
              <w:spacing w:line="400" w:lineRule="exact"/>
              <w:ind w:firstLine="4320" w:firstLineChars="1800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系党支部意见（盖章）</w:t>
            </w:r>
          </w:p>
          <w:p>
            <w:pPr>
              <w:spacing w:line="400" w:lineRule="exact"/>
              <w:ind w:firstLine="4320" w:firstLineChars="1800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800" w:firstLineChars="2000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8067363-0DC3-4815-8B2C-53EFBAF82CB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0E5E55A0-68AC-4511-A5E3-C07358FA7D2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442BB8B-5AC2-436A-9EFB-B3DA1107D57A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4" w:fontKey="{364D35CB-AB1E-4EB9-980D-6014311E5B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9A"/>
    <w:rsid w:val="002F31AA"/>
    <w:rsid w:val="005E62E1"/>
    <w:rsid w:val="0076329A"/>
    <w:rsid w:val="008F4395"/>
    <w:rsid w:val="00C17372"/>
    <w:rsid w:val="00E94893"/>
    <w:rsid w:val="05097E4E"/>
    <w:rsid w:val="0AE57522"/>
    <w:rsid w:val="130F365C"/>
    <w:rsid w:val="18CD733B"/>
    <w:rsid w:val="19831013"/>
    <w:rsid w:val="1DEE5DC3"/>
    <w:rsid w:val="207E386B"/>
    <w:rsid w:val="246138CD"/>
    <w:rsid w:val="2DE85C5D"/>
    <w:rsid w:val="3BEB4865"/>
    <w:rsid w:val="42747CE0"/>
    <w:rsid w:val="4B157191"/>
    <w:rsid w:val="4CEE1DFA"/>
    <w:rsid w:val="4D2132F9"/>
    <w:rsid w:val="53B10CE7"/>
    <w:rsid w:val="6BE41532"/>
    <w:rsid w:val="6D391367"/>
    <w:rsid w:val="7105346F"/>
    <w:rsid w:val="75D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2020-04-29T12:43:00Z</dcterms:created>
  <dc:creator>王 思瑞</dc:creator>
  <cp:lastModifiedBy>徐言</cp:lastModifiedBy>
  <dcterms:modified xsi:type="dcterms:W3CDTF">2020-05-06T03:00:00Z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