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A3" w:rsidRPr="002B420B" w:rsidRDefault="007353A3" w:rsidP="002B420B">
      <w:pPr>
        <w:ind w:leftChars="-675" w:left="-1418" w:firstLineChars="392" w:firstLine="1102"/>
        <w:jc w:val="center"/>
        <w:rPr>
          <w:rFonts w:asciiTheme="minorEastAsia" w:hAnsiTheme="minorEastAsia"/>
          <w:b/>
          <w:noProof/>
          <w:sz w:val="28"/>
          <w:szCs w:val="36"/>
        </w:rPr>
      </w:pPr>
      <w:r w:rsidRPr="002B420B">
        <w:rPr>
          <w:rFonts w:asciiTheme="minorEastAsia" w:hAnsiTheme="minorEastAsia" w:hint="eastAsia"/>
          <w:b/>
          <w:noProof/>
          <w:sz w:val="28"/>
          <w:szCs w:val="36"/>
        </w:rPr>
        <w:t>流程图</w:t>
      </w:r>
    </w:p>
    <w:p w:rsidR="007353A3" w:rsidRPr="002B420B" w:rsidRDefault="007353A3" w:rsidP="002B420B">
      <w:pPr>
        <w:ind w:leftChars="-675" w:left="-1418" w:firstLineChars="392" w:firstLine="1102"/>
        <w:jc w:val="center"/>
        <w:rPr>
          <w:rFonts w:asciiTheme="minorEastAsia" w:hAnsiTheme="minorEastAsia"/>
          <w:b/>
          <w:noProof/>
          <w:sz w:val="28"/>
          <w:szCs w:val="36"/>
        </w:rPr>
      </w:pPr>
      <w:r w:rsidRPr="002B420B">
        <w:rPr>
          <w:rFonts w:asciiTheme="minorEastAsia" w:hAnsiTheme="minorEastAsia" w:hint="eastAsia"/>
          <w:b/>
          <w:noProof/>
          <w:sz w:val="28"/>
          <w:szCs w:val="36"/>
        </w:rPr>
        <w:t>（可按顺序点击文件夹中的原图）</w:t>
      </w:r>
    </w:p>
    <w:p w:rsidR="00E24E3D" w:rsidRPr="002B420B" w:rsidRDefault="005811EF" w:rsidP="002B420B">
      <w:pPr>
        <w:ind w:leftChars="-675" w:left="-1418" w:firstLineChars="392" w:firstLine="1102"/>
        <w:jc w:val="left"/>
        <w:rPr>
          <w:rFonts w:asciiTheme="minorEastAsia" w:hAnsiTheme="minorEastAsia"/>
          <w:b/>
          <w:noProof/>
          <w:sz w:val="28"/>
          <w:szCs w:val="36"/>
        </w:rPr>
      </w:pPr>
      <w:r w:rsidRPr="002B420B">
        <w:rPr>
          <w:rFonts w:asciiTheme="minorEastAsia" w:hAnsiTheme="minorEastAsia" w:hint="eastAsia"/>
          <w:b/>
          <w:noProof/>
          <w:sz w:val="28"/>
          <w:szCs w:val="36"/>
        </w:rPr>
        <w:t>第一步：</w:t>
      </w:r>
      <w:r w:rsidR="00290449" w:rsidRPr="002B420B">
        <w:rPr>
          <w:rFonts w:asciiTheme="minorEastAsia" w:hAnsiTheme="minorEastAsia" w:hint="eastAsia"/>
          <w:b/>
          <w:noProof/>
          <w:sz w:val="28"/>
          <w:szCs w:val="36"/>
        </w:rPr>
        <w:t>点击“存货管理”</w:t>
      </w:r>
      <w:r w:rsidRPr="002B420B">
        <w:rPr>
          <w:rFonts w:asciiTheme="minorEastAsia" w:hAnsiTheme="minorEastAsia" w:hint="eastAsia"/>
          <w:b/>
          <w:noProof/>
          <w:sz w:val="28"/>
          <w:szCs w:val="36"/>
        </w:rPr>
        <w:drawing>
          <wp:inline distT="0" distB="0" distL="0" distR="0" wp14:anchorId="08368FCF" wp14:editId="3037BAE3">
            <wp:extent cx="7143750" cy="2762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311" cy="27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20B" w:rsidRDefault="00290449" w:rsidP="005811EF">
      <w:pPr>
        <w:autoSpaceDE w:val="0"/>
        <w:autoSpaceDN w:val="0"/>
        <w:adjustRightInd w:val="0"/>
        <w:jc w:val="left"/>
        <w:rPr>
          <w:rFonts w:asciiTheme="minorEastAsia" w:hAnsiTheme="minorEastAsia" w:cs="微软雅黑" w:hint="eastAsia"/>
          <w:b/>
          <w:bCs/>
          <w:kern w:val="0"/>
          <w:sz w:val="28"/>
          <w:szCs w:val="36"/>
          <w:lang w:val="zh-CN"/>
        </w:rPr>
      </w:pPr>
      <w:r w:rsidRPr="002B420B">
        <w:rPr>
          <w:rFonts w:asciiTheme="minorEastAsia" w:hAnsiTheme="minorEastAsia" w:cs="微软雅黑" w:hint="eastAsia"/>
          <w:b/>
          <w:bCs/>
          <w:kern w:val="0"/>
          <w:sz w:val="28"/>
          <w:szCs w:val="36"/>
          <w:lang w:val="zh-CN"/>
        </w:rPr>
        <w:t>第二步：点击</w:t>
      </w:r>
      <w:r w:rsidRPr="002B420B"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  <w:t>“</w:t>
      </w:r>
      <w:r w:rsidRPr="002B420B">
        <w:rPr>
          <w:rFonts w:asciiTheme="minorEastAsia" w:hAnsiTheme="minorEastAsia" w:cs="微软雅黑" w:hint="eastAsia"/>
          <w:b/>
          <w:bCs/>
          <w:kern w:val="0"/>
          <w:sz w:val="28"/>
          <w:szCs w:val="36"/>
          <w:lang w:val="zh-CN"/>
        </w:rPr>
        <w:t>耗材库房管理</w:t>
      </w:r>
      <w:r w:rsidRPr="002B420B"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  <w:t>”</w:t>
      </w:r>
    </w:p>
    <w:p w:rsidR="005811EF" w:rsidRPr="002B420B" w:rsidRDefault="002B420B" w:rsidP="005811EF">
      <w:pPr>
        <w:autoSpaceDE w:val="0"/>
        <w:autoSpaceDN w:val="0"/>
        <w:adjustRightInd w:val="0"/>
        <w:jc w:val="left"/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</w:pPr>
      <w:r w:rsidRPr="002B420B">
        <w:rPr>
          <w:rFonts w:asciiTheme="minorEastAsia" w:hAnsiTheme="minorEastAsia" w:cs="微软雅黑" w:hint="eastAsia"/>
          <w:b/>
          <w:bCs/>
          <w:kern w:val="0"/>
          <w:sz w:val="28"/>
          <w:szCs w:val="36"/>
          <w:lang w:val="zh-CN"/>
        </w:rPr>
        <w:t>第三步：点击</w:t>
      </w:r>
      <w:r w:rsidRPr="002B420B"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  <w:t>“</w:t>
      </w:r>
      <w:r w:rsidRPr="002B420B">
        <w:rPr>
          <w:rFonts w:asciiTheme="minorEastAsia" w:hAnsiTheme="minorEastAsia" w:cs="微软雅黑" w:hint="eastAsia"/>
          <w:b/>
          <w:bCs/>
          <w:kern w:val="0"/>
          <w:sz w:val="28"/>
          <w:szCs w:val="36"/>
          <w:lang w:val="zh-CN"/>
        </w:rPr>
        <w:t>计划申报</w:t>
      </w:r>
      <w:r w:rsidRPr="002B420B"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  <w:t>”</w:t>
      </w:r>
    </w:p>
    <w:p w:rsidR="005811EF" w:rsidRPr="002B420B" w:rsidRDefault="005811EF" w:rsidP="005811EF">
      <w:pPr>
        <w:autoSpaceDE w:val="0"/>
        <w:autoSpaceDN w:val="0"/>
        <w:adjustRightInd w:val="0"/>
        <w:ind w:leftChars="-675" w:left="-1418"/>
        <w:jc w:val="left"/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</w:pPr>
      <w:r w:rsidRPr="002B420B">
        <w:rPr>
          <w:rFonts w:asciiTheme="minorEastAsia" w:hAnsiTheme="minorEastAsia" w:cs="微软雅黑"/>
          <w:b/>
          <w:bCs/>
          <w:noProof/>
          <w:kern w:val="0"/>
          <w:sz w:val="28"/>
          <w:szCs w:val="36"/>
        </w:rPr>
        <w:drawing>
          <wp:inline distT="0" distB="0" distL="0" distR="0" wp14:anchorId="344F8D97" wp14:editId="6AF7B364">
            <wp:extent cx="7194675" cy="2562225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888" cy="256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20B" w:rsidRPr="002B420B"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  <w:t xml:space="preserve"> </w:t>
      </w:r>
    </w:p>
    <w:p w:rsidR="00290449" w:rsidRPr="002B420B" w:rsidRDefault="00290449" w:rsidP="005811EF">
      <w:pPr>
        <w:autoSpaceDE w:val="0"/>
        <w:autoSpaceDN w:val="0"/>
        <w:adjustRightInd w:val="0"/>
        <w:ind w:leftChars="-675" w:left="-1418"/>
        <w:jc w:val="left"/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</w:pPr>
    </w:p>
    <w:p w:rsidR="002B420B" w:rsidRDefault="002B420B" w:rsidP="005811EF">
      <w:pPr>
        <w:ind w:leftChars="-675" w:left="-1418"/>
        <w:jc w:val="left"/>
        <w:rPr>
          <w:rFonts w:asciiTheme="minorEastAsia" w:hAnsiTheme="minorEastAsia" w:hint="eastAsia"/>
          <w:b/>
          <w:noProof/>
          <w:sz w:val="28"/>
          <w:szCs w:val="36"/>
        </w:rPr>
      </w:pPr>
    </w:p>
    <w:p w:rsidR="002B420B" w:rsidRDefault="002B420B" w:rsidP="005811EF">
      <w:pPr>
        <w:ind w:leftChars="-675" w:left="-1418"/>
        <w:jc w:val="left"/>
        <w:rPr>
          <w:rFonts w:asciiTheme="minorEastAsia" w:hAnsiTheme="minorEastAsia" w:hint="eastAsia"/>
          <w:b/>
          <w:noProof/>
          <w:sz w:val="28"/>
          <w:szCs w:val="36"/>
        </w:rPr>
      </w:pPr>
    </w:p>
    <w:p w:rsidR="00290449" w:rsidRPr="002B420B" w:rsidRDefault="00290449" w:rsidP="005811EF">
      <w:pPr>
        <w:ind w:leftChars="-675" w:left="-1418"/>
        <w:jc w:val="left"/>
        <w:rPr>
          <w:rFonts w:asciiTheme="minorEastAsia" w:hAnsiTheme="minorEastAsia"/>
          <w:b/>
          <w:noProof/>
          <w:sz w:val="28"/>
          <w:szCs w:val="36"/>
        </w:rPr>
      </w:pPr>
      <w:bookmarkStart w:id="0" w:name="_GoBack"/>
      <w:bookmarkEnd w:id="0"/>
      <w:r w:rsidRPr="002B420B">
        <w:rPr>
          <w:rFonts w:asciiTheme="minorEastAsia" w:hAnsiTheme="minorEastAsia" w:hint="eastAsia"/>
          <w:b/>
          <w:noProof/>
          <w:sz w:val="28"/>
          <w:szCs w:val="36"/>
        </w:rPr>
        <w:lastRenderedPageBreak/>
        <w:t>第四步：点击“新增”</w:t>
      </w:r>
      <w:r w:rsidR="005811EF" w:rsidRPr="002B420B">
        <w:rPr>
          <w:rFonts w:asciiTheme="minorEastAsia" w:hAnsiTheme="minorEastAsia" w:hint="eastAsia"/>
          <w:b/>
          <w:noProof/>
          <w:sz w:val="28"/>
          <w:szCs w:val="36"/>
        </w:rPr>
        <w:drawing>
          <wp:inline distT="0" distB="0" distL="0" distR="0" wp14:anchorId="2298EA89" wp14:editId="5F6A5C6A">
            <wp:extent cx="7238037" cy="2600325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7509" cy="260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1EF" w:rsidRPr="002B420B" w:rsidRDefault="00A92C5E" w:rsidP="005811EF">
      <w:pPr>
        <w:autoSpaceDE w:val="0"/>
        <w:autoSpaceDN w:val="0"/>
        <w:adjustRightInd w:val="0"/>
        <w:jc w:val="left"/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</w:pPr>
      <w:r w:rsidRPr="002B420B">
        <w:rPr>
          <w:rFonts w:asciiTheme="minorEastAsia" w:hAnsiTheme="minorEastAsia" w:cs="微软雅黑" w:hint="eastAsia"/>
          <w:b/>
          <w:bCs/>
          <w:kern w:val="0"/>
          <w:sz w:val="28"/>
          <w:szCs w:val="36"/>
          <w:lang w:val="zh-CN"/>
        </w:rPr>
        <w:t>第五步：填制相关信息</w:t>
      </w:r>
    </w:p>
    <w:p w:rsidR="005811EF" w:rsidRPr="002B420B" w:rsidRDefault="005811EF" w:rsidP="005811EF">
      <w:pPr>
        <w:autoSpaceDE w:val="0"/>
        <w:autoSpaceDN w:val="0"/>
        <w:adjustRightInd w:val="0"/>
        <w:jc w:val="left"/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</w:pPr>
      <w:r w:rsidRPr="002B420B">
        <w:rPr>
          <w:rFonts w:asciiTheme="minorEastAsia" w:hAnsiTheme="minorEastAsia" w:cs="微软雅黑" w:hint="eastAsia"/>
          <w:b/>
          <w:bCs/>
          <w:kern w:val="0"/>
          <w:sz w:val="28"/>
          <w:szCs w:val="36"/>
          <w:lang w:val="zh-CN"/>
        </w:rPr>
        <w:t>第六步：点击</w:t>
      </w:r>
      <w:r w:rsidRPr="002B420B"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  <w:t>“</w:t>
      </w:r>
      <w:r w:rsidRPr="002B420B">
        <w:rPr>
          <w:rFonts w:asciiTheme="minorEastAsia" w:hAnsiTheme="minorEastAsia" w:cs="微软雅黑" w:hint="eastAsia"/>
          <w:b/>
          <w:bCs/>
          <w:kern w:val="0"/>
          <w:sz w:val="28"/>
          <w:szCs w:val="36"/>
          <w:lang w:val="zh-CN"/>
        </w:rPr>
        <w:t>保存信息</w:t>
      </w:r>
      <w:r w:rsidRPr="002B420B"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  <w:t>”</w:t>
      </w:r>
    </w:p>
    <w:p w:rsidR="00A92C5E" w:rsidRPr="002B420B" w:rsidRDefault="00A92C5E" w:rsidP="005811EF">
      <w:pPr>
        <w:autoSpaceDE w:val="0"/>
        <w:autoSpaceDN w:val="0"/>
        <w:adjustRightInd w:val="0"/>
        <w:jc w:val="left"/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</w:pPr>
    </w:p>
    <w:p w:rsidR="005811EF" w:rsidRPr="002B420B" w:rsidRDefault="005811EF" w:rsidP="005811EF">
      <w:pPr>
        <w:autoSpaceDE w:val="0"/>
        <w:autoSpaceDN w:val="0"/>
        <w:adjustRightInd w:val="0"/>
        <w:ind w:leftChars="-675" w:left="-1418"/>
        <w:jc w:val="left"/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</w:pPr>
      <w:r w:rsidRPr="002B420B">
        <w:rPr>
          <w:rFonts w:asciiTheme="minorEastAsia" w:hAnsiTheme="minorEastAsia" w:cs="微软雅黑"/>
          <w:b/>
          <w:bCs/>
          <w:noProof/>
          <w:kern w:val="0"/>
          <w:sz w:val="28"/>
          <w:szCs w:val="36"/>
        </w:rPr>
        <w:drawing>
          <wp:inline distT="0" distB="0" distL="0" distR="0" wp14:anchorId="28BDFD56" wp14:editId="1BAC81BE">
            <wp:extent cx="7239000" cy="256145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538" cy="256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5E" w:rsidRPr="002B420B" w:rsidRDefault="00A92C5E" w:rsidP="005811EF">
      <w:pPr>
        <w:ind w:leftChars="-675" w:left="-1418"/>
        <w:jc w:val="left"/>
        <w:rPr>
          <w:rFonts w:asciiTheme="minorEastAsia" w:hAnsiTheme="minorEastAsia"/>
          <w:b/>
          <w:noProof/>
          <w:sz w:val="28"/>
          <w:szCs w:val="36"/>
        </w:rPr>
      </w:pPr>
      <w:r w:rsidRPr="002B420B">
        <w:rPr>
          <w:rFonts w:asciiTheme="minorEastAsia" w:hAnsiTheme="minorEastAsia" w:hint="eastAsia"/>
          <w:b/>
          <w:noProof/>
          <w:sz w:val="28"/>
          <w:szCs w:val="36"/>
        </w:rPr>
        <w:t>第七步：点击“新增”</w:t>
      </w:r>
      <w:r w:rsidR="005811EF" w:rsidRPr="002B420B">
        <w:rPr>
          <w:rFonts w:asciiTheme="minorEastAsia" w:hAnsiTheme="minorEastAsia" w:hint="eastAsia"/>
          <w:b/>
          <w:noProof/>
          <w:sz w:val="28"/>
          <w:szCs w:val="36"/>
        </w:rPr>
        <w:lastRenderedPageBreak/>
        <w:drawing>
          <wp:inline distT="0" distB="0" distL="0" distR="0" wp14:anchorId="658252F4" wp14:editId="53B540B1">
            <wp:extent cx="7239000" cy="267039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463" cy="267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5E" w:rsidRPr="002B420B" w:rsidRDefault="00A92C5E" w:rsidP="002B420B">
      <w:pPr>
        <w:autoSpaceDE w:val="0"/>
        <w:autoSpaceDN w:val="0"/>
        <w:adjustRightInd w:val="0"/>
        <w:ind w:leftChars="-675" w:left="-1418" w:firstLineChars="392" w:firstLine="1102"/>
        <w:jc w:val="left"/>
        <w:rPr>
          <w:rFonts w:asciiTheme="minorEastAsia" w:hAnsiTheme="minorEastAsia" w:cs="微软雅黑"/>
          <w:b/>
          <w:bCs/>
          <w:kern w:val="0"/>
          <w:sz w:val="28"/>
          <w:szCs w:val="36"/>
          <w:lang w:val="zh-CN"/>
        </w:rPr>
      </w:pPr>
      <w:r w:rsidRPr="002B420B">
        <w:rPr>
          <w:rFonts w:asciiTheme="minorEastAsia" w:hAnsiTheme="minorEastAsia" w:cs="微软雅黑" w:hint="eastAsia"/>
          <w:b/>
          <w:bCs/>
          <w:kern w:val="0"/>
          <w:sz w:val="28"/>
          <w:szCs w:val="36"/>
          <w:lang w:val="zh-CN"/>
        </w:rPr>
        <w:t>第八步：填制相关信息</w:t>
      </w:r>
      <w:r w:rsidR="005811EF" w:rsidRPr="002B420B">
        <w:rPr>
          <w:rFonts w:asciiTheme="minorEastAsia" w:hAnsiTheme="minorEastAsia" w:cs="微软雅黑"/>
          <w:b/>
          <w:bCs/>
          <w:noProof/>
          <w:kern w:val="0"/>
          <w:sz w:val="28"/>
          <w:szCs w:val="36"/>
        </w:rPr>
        <w:drawing>
          <wp:inline distT="0" distB="0" distL="0" distR="0" wp14:anchorId="6CAAC542" wp14:editId="6E5E78A0">
            <wp:extent cx="7239000" cy="2909196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516" cy="290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5E" w:rsidRPr="002B420B" w:rsidRDefault="00A92C5E" w:rsidP="005811EF">
      <w:pPr>
        <w:jc w:val="left"/>
        <w:rPr>
          <w:rFonts w:asciiTheme="minorEastAsia" w:hAnsiTheme="minorEastAsia"/>
          <w:b/>
          <w:sz w:val="28"/>
          <w:szCs w:val="36"/>
        </w:rPr>
      </w:pPr>
    </w:p>
    <w:sectPr w:rsidR="00A92C5E" w:rsidRPr="002B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49"/>
    <w:rsid w:val="00290449"/>
    <w:rsid w:val="002B420B"/>
    <w:rsid w:val="005811EF"/>
    <w:rsid w:val="007353A3"/>
    <w:rsid w:val="00A92C5E"/>
    <w:rsid w:val="00E2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04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04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04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0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2016-09-20T08:25:00Z</cp:lastPrinted>
  <dcterms:created xsi:type="dcterms:W3CDTF">2016-09-13T04:38:00Z</dcterms:created>
  <dcterms:modified xsi:type="dcterms:W3CDTF">2016-09-20T08:26:00Z</dcterms:modified>
</cp:coreProperties>
</file>